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BD" w:rsidRPr="00BF6871" w:rsidRDefault="00C626BD" w:rsidP="00BF6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6BD" w:rsidRPr="00BF6871" w:rsidRDefault="00C626BD" w:rsidP="00BF6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F6871">
        <w:rPr>
          <w:rFonts w:ascii="Times New Roman" w:eastAsia="Times New Roman" w:hAnsi="Times New Roman" w:cs="Times New Roman"/>
          <w:b/>
          <w:sz w:val="28"/>
          <w:szCs w:val="28"/>
        </w:rPr>
        <w:t>Омский</w:t>
      </w:r>
      <w:proofErr w:type="gramEnd"/>
      <w:r w:rsidRPr="00BF6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6871">
        <w:rPr>
          <w:rFonts w:ascii="Times New Roman" w:eastAsia="Times New Roman" w:hAnsi="Times New Roman" w:cs="Times New Roman"/>
          <w:b/>
          <w:sz w:val="28"/>
          <w:szCs w:val="28"/>
        </w:rPr>
        <w:t>Росреестр</w:t>
      </w:r>
      <w:proofErr w:type="spellEnd"/>
      <w:r w:rsidRPr="00BF6871">
        <w:rPr>
          <w:rFonts w:ascii="Times New Roman" w:eastAsia="Times New Roman" w:hAnsi="Times New Roman" w:cs="Times New Roman"/>
          <w:b/>
          <w:sz w:val="28"/>
          <w:szCs w:val="28"/>
        </w:rPr>
        <w:t xml:space="preserve"> и Управление Федеральной налоговой службы по Омской области провели рабочее совещание</w:t>
      </w:r>
    </w:p>
    <w:p w:rsidR="00C626BD" w:rsidRPr="00BF6871" w:rsidRDefault="00C626BD" w:rsidP="00BF6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712A" w:rsidRDefault="005A712A" w:rsidP="005A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26BD" w:rsidRPr="00BF6871">
        <w:rPr>
          <w:rFonts w:ascii="Times New Roman" w:eastAsia="Times New Roman" w:hAnsi="Times New Roman" w:cs="Times New Roman"/>
          <w:sz w:val="28"/>
          <w:szCs w:val="28"/>
        </w:rPr>
        <w:t xml:space="preserve">редставители Управления Росреестра по Омской области  </w:t>
      </w:r>
      <w:r>
        <w:rPr>
          <w:rFonts w:ascii="Times New Roman" w:eastAsia="Times New Roman" w:hAnsi="Times New Roman" w:cs="Times New Roman"/>
          <w:sz w:val="28"/>
          <w:szCs w:val="28"/>
        </w:rPr>
        <w:t>19 октября</w:t>
      </w:r>
      <w:r w:rsidRPr="00BF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6BD" w:rsidRPr="00BF6871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рабочем совещании с коллегами из Управления Федеральной налоговой службы по Омской области. </w:t>
      </w:r>
    </w:p>
    <w:p w:rsidR="005A712A" w:rsidRDefault="00C626BD" w:rsidP="005A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871">
        <w:rPr>
          <w:rFonts w:ascii="Times New Roman" w:eastAsia="Times New Roman" w:hAnsi="Times New Roman" w:cs="Times New Roman"/>
          <w:sz w:val="28"/>
          <w:szCs w:val="28"/>
        </w:rPr>
        <w:t xml:space="preserve">Совещание было посвящено вопросам повышения качества данных Единого государственного реестра недвижимости (ЕГРН) об объектах недвижимого имущества, а также устранения препятствий для своевременной передачи их в налоговый орган. </w:t>
      </w:r>
    </w:p>
    <w:p w:rsidR="005A712A" w:rsidRDefault="00C626BD" w:rsidP="005A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871">
        <w:rPr>
          <w:rFonts w:ascii="Times New Roman" w:eastAsia="Times New Roman" w:hAnsi="Times New Roman" w:cs="Times New Roman"/>
          <w:sz w:val="28"/>
          <w:szCs w:val="28"/>
        </w:rPr>
        <w:t xml:space="preserve">Участники совещания обсудили вопросы гармонизации (сопоставления) сведений об адресах и кадастровых номерах объектов недвижимости с аналогичными сведениями в государственном адресном реестре. В ходе совещания был согласован порядок информирования налоговых органов в связи с изменениями адресных характеристик объектов недвижимости. </w:t>
      </w:r>
    </w:p>
    <w:p w:rsidR="005A712A" w:rsidRDefault="00C626BD" w:rsidP="005A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87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Управления Росреестра Сергей </w:t>
      </w:r>
      <w:proofErr w:type="spellStart"/>
      <w:r w:rsidRPr="00BF6871">
        <w:rPr>
          <w:rFonts w:ascii="Times New Roman" w:eastAsia="Times New Roman" w:hAnsi="Times New Roman" w:cs="Times New Roman"/>
          <w:sz w:val="28"/>
          <w:szCs w:val="28"/>
        </w:rPr>
        <w:t>Лапуста</w:t>
      </w:r>
      <w:proofErr w:type="spellEnd"/>
      <w:r w:rsidRPr="00BF6871">
        <w:rPr>
          <w:rFonts w:ascii="Times New Roman" w:eastAsia="Times New Roman" w:hAnsi="Times New Roman" w:cs="Times New Roman"/>
          <w:sz w:val="28"/>
          <w:szCs w:val="28"/>
        </w:rPr>
        <w:t xml:space="preserve"> отметил, что установление точных адресных характеристик объектов недвижимости в соответствии с едиными требованиями федеральной адресной системы не только повышает качество данных ЕГРН, но и способствует беспрепятственному обороту об</w:t>
      </w:r>
      <w:r w:rsidR="005A712A">
        <w:rPr>
          <w:rFonts w:ascii="Times New Roman" w:eastAsia="Times New Roman" w:hAnsi="Times New Roman" w:cs="Times New Roman"/>
          <w:sz w:val="28"/>
          <w:szCs w:val="28"/>
        </w:rPr>
        <w:t>ъектов на рынке недвижимости.</w:t>
      </w:r>
    </w:p>
    <w:p w:rsidR="005A712A" w:rsidRDefault="005A712A" w:rsidP="00AE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ACF" w:rsidRDefault="00AE4ACF" w:rsidP="00AE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BD" w:rsidRPr="00BF6871" w:rsidRDefault="00C626BD" w:rsidP="005A7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6871">
        <w:rPr>
          <w:rFonts w:ascii="Times New Roman" w:eastAsia="Times New Roman" w:hAnsi="Times New Roman" w:cs="Times New Roman"/>
          <w:sz w:val="28"/>
          <w:szCs w:val="28"/>
        </w:rPr>
        <w:t xml:space="preserve">Пресс служба Управления Росреестра по Омской области. </w:t>
      </w:r>
    </w:p>
    <w:p w:rsidR="001604E6" w:rsidRDefault="001604E6"/>
    <w:sectPr w:rsidR="001604E6" w:rsidSect="005D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6BD"/>
    <w:rsid w:val="001604E6"/>
    <w:rsid w:val="005A712A"/>
    <w:rsid w:val="005D36CD"/>
    <w:rsid w:val="00AE4ACF"/>
    <w:rsid w:val="00B340A8"/>
    <w:rsid w:val="00BF6871"/>
    <w:rsid w:val="00C626BD"/>
    <w:rsid w:val="00ED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62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7</cp:revision>
  <dcterms:created xsi:type="dcterms:W3CDTF">2021-10-22T08:48:00Z</dcterms:created>
  <dcterms:modified xsi:type="dcterms:W3CDTF">2021-11-01T07:48:00Z</dcterms:modified>
</cp:coreProperties>
</file>