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73" w:rsidRDefault="007E3473" w:rsidP="0006767E">
      <w:pPr>
        <w:jc w:val="center"/>
        <w:rPr>
          <w:b/>
          <w:sz w:val="28"/>
          <w:szCs w:val="28"/>
        </w:rPr>
      </w:pPr>
      <w:bookmarkStart w:id="0" w:name="_GoBack"/>
      <w:bookmarkEnd w:id="0"/>
    </w:p>
    <w:p w:rsidR="00E87A33" w:rsidRPr="007B61AD" w:rsidRDefault="00252260" w:rsidP="0006767E">
      <w:pPr>
        <w:jc w:val="center"/>
        <w:rPr>
          <w:b/>
          <w:sz w:val="28"/>
          <w:szCs w:val="28"/>
        </w:rPr>
      </w:pPr>
      <w:r w:rsidRPr="007B61AD">
        <w:rPr>
          <w:rFonts w:eastAsiaTheme="majorEastAsia"/>
          <w:b/>
          <w:sz w:val="28"/>
          <w:szCs w:val="28"/>
        </w:rPr>
        <w:t>Ответственность органа государственного контроля (надзора), органа муниципального контроля, их должностных лиц при проведении проверки в отношении юридических лиц и индивидуальных предпринимателей</w:t>
      </w:r>
    </w:p>
    <w:p w:rsidR="004A590A" w:rsidRPr="007B61AD" w:rsidRDefault="004A590A" w:rsidP="00E45161">
      <w:pPr>
        <w:pStyle w:val="ConsPlusNormal"/>
        <w:ind w:firstLine="709"/>
        <w:jc w:val="both"/>
        <w:rPr>
          <w:rFonts w:ascii="Times New Roman" w:hAnsi="Times New Roman" w:cs="Times New Roman"/>
          <w:szCs w:val="28"/>
        </w:rPr>
      </w:pPr>
    </w:p>
    <w:p w:rsidR="0055236A" w:rsidRPr="007B61AD" w:rsidRDefault="0055236A" w:rsidP="0055236A">
      <w:pPr>
        <w:pStyle w:val="ConsPlusNormal"/>
        <w:jc w:val="both"/>
        <w:rPr>
          <w:rFonts w:ascii="Times New Roman" w:hAnsi="Times New Roman" w:cs="Times New Roman"/>
          <w:szCs w:val="28"/>
        </w:rPr>
      </w:pPr>
    </w:p>
    <w:p w:rsidR="0006767E" w:rsidRPr="007B61AD" w:rsidRDefault="00E87A33" w:rsidP="0006767E">
      <w:pPr>
        <w:pStyle w:val="ConsPlusNormal"/>
        <w:ind w:firstLine="540"/>
        <w:jc w:val="both"/>
        <w:rPr>
          <w:rFonts w:ascii="Times New Roman" w:hAnsi="Times New Roman" w:cs="Times New Roman"/>
          <w:sz w:val="28"/>
          <w:szCs w:val="28"/>
        </w:rPr>
      </w:pPr>
      <w:r w:rsidRPr="007B61AD">
        <w:rPr>
          <w:rFonts w:ascii="Times New Roman" w:hAnsi="Times New Roman" w:cs="Times New Roman"/>
          <w:sz w:val="28"/>
          <w:szCs w:val="28"/>
        </w:rPr>
        <w:t xml:space="preserve">Одной из государственных функций, осуществляемых Управлением </w:t>
      </w:r>
      <w:r w:rsidR="00EC30AD" w:rsidRPr="007B61AD">
        <w:rPr>
          <w:rFonts w:ascii="Times New Roman" w:hAnsi="Times New Roman" w:cs="Times New Roman"/>
          <w:sz w:val="28"/>
          <w:szCs w:val="28"/>
        </w:rPr>
        <w:t>Федеральной службы государственной регистрации, кадастра и картографии</w:t>
      </w:r>
      <w:r w:rsidRPr="007B61AD">
        <w:rPr>
          <w:rFonts w:ascii="Times New Roman" w:hAnsi="Times New Roman" w:cs="Times New Roman"/>
          <w:sz w:val="28"/>
          <w:szCs w:val="28"/>
        </w:rPr>
        <w:t xml:space="preserve"> по Омской области</w:t>
      </w:r>
      <w:r w:rsidR="004F3335" w:rsidRPr="007B61AD">
        <w:rPr>
          <w:rFonts w:ascii="Times New Roman" w:hAnsi="Times New Roman" w:cs="Times New Roman"/>
          <w:sz w:val="28"/>
          <w:szCs w:val="28"/>
        </w:rPr>
        <w:t xml:space="preserve"> (далее – Управление Росреестра)</w:t>
      </w:r>
      <w:r w:rsidRPr="007B61AD">
        <w:rPr>
          <w:rFonts w:ascii="Times New Roman" w:hAnsi="Times New Roman" w:cs="Times New Roman"/>
          <w:sz w:val="28"/>
          <w:szCs w:val="28"/>
        </w:rPr>
        <w:t>, является г</w:t>
      </w:r>
      <w:r w:rsidR="0006767E" w:rsidRPr="007B61AD">
        <w:rPr>
          <w:rFonts w:ascii="Times New Roman" w:hAnsi="Times New Roman" w:cs="Times New Roman"/>
          <w:sz w:val="28"/>
          <w:szCs w:val="28"/>
        </w:rPr>
        <w:t>осударственный земельный надзор.</w:t>
      </w:r>
    </w:p>
    <w:p w:rsidR="00252260" w:rsidRPr="007B61AD" w:rsidRDefault="00252260" w:rsidP="00252260">
      <w:pPr>
        <w:pStyle w:val="a7"/>
        <w:spacing w:before="0" w:beforeAutospacing="0" w:after="0" w:afterAutospacing="0"/>
        <w:ind w:firstLine="540"/>
        <w:jc w:val="both"/>
        <w:rPr>
          <w:sz w:val="28"/>
          <w:szCs w:val="28"/>
        </w:rPr>
      </w:pPr>
      <w:r w:rsidRPr="007B61AD">
        <w:rPr>
          <w:sz w:val="28"/>
          <w:szCs w:val="28"/>
        </w:rPr>
        <w:t xml:space="preserve">Статья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занимает основное место в системе защиты прав юридических лиц и индивидуальных предпринимателей при осуществлении государственного контроля (надзора) и муниципального контроля. </w:t>
      </w:r>
    </w:p>
    <w:p w:rsidR="00252260" w:rsidRPr="007B61AD" w:rsidRDefault="00252260" w:rsidP="00252260">
      <w:pPr>
        <w:autoSpaceDE w:val="0"/>
        <w:autoSpaceDN w:val="0"/>
        <w:adjustRightInd w:val="0"/>
        <w:ind w:firstLine="540"/>
        <w:jc w:val="both"/>
        <w:rPr>
          <w:sz w:val="28"/>
          <w:szCs w:val="28"/>
        </w:rPr>
      </w:pPr>
      <w:r w:rsidRPr="007B61AD">
        <w:rPr>
          <w:sz w:val="28"/>
          <w:szCs w:val="28"/>
        </w:rPr>
        <w:t>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52260" w:rsidRPr="007B61AD" w:rsidRDefault="00252260" w:rsidP="00252260">
      <w:pPr>
        <w:autoSpaceDE w:val="0"/>
        <w:autoSpaceDN w:val="0"/>
        <w:adjustRightInd w:val="0"/>
        <w:ind w:firstLine="540"/>
        <w:jc w:val="both"/>
        <w:rPr>
          <w:sz w:val="28"/>
          <w:szCs w:val="28"/>
        </w:rPr>
      </w:pPr>
      <w:r w:rsidRPr="007B61AD">
        <w:rPr>
          <w:sz w:val="28"/>
          <w:szCs w:val="28"/>
        </w:rPr>
        <w:t>О мерах, принятых в отношении виновных в нарушении закон</w:t>
      </w:r>
      <w:r w:rsidR="009A5AB7" w:rsidRPr="007B61AD">
        <w:rPr>
          <w:sz w:val="28"/>
          <w:szCs w:val="28"/>
        </w:rPr>
        <w:t>одательства РФ</w:t>
      </w:r>
      <w:r w:rsidRPr="007B61AD">
        <w:rPr>
          <w:sz w:val="28"/>
          <w:szCs w:val="28"/>
        </w:rPr>
        <w:t xml:space="preserve"> должностных лиц, орган государственного контроля (надзора), орган муниципального контроля</w:t>
      </w:r>
      <w:r w:rsidR="008269FC" w:rsidRPr="007B61AD">
        <w:rPr>
          <w:sz w:val="28"/>
          <w:szCs w:val="28"/>
        </w:rPr>
        <w:t xml:space="preserve"> в течение десяти дней со дня принятия таких мер</w:t>
      </w:r>
      <w:r w:rsidRPr="007B61AD">
        <w:rPr>
          <w:sz w:val="28"/>
          <w:szCs w:val="28"/>
        </w:rPr>
        <w:t xml:space="preserve"> обязаны сообщить в письменной форме юридическому лицу, индивидуальному предпринимателю, права и (или) законные интересы которых нарушены (п. 3 ст. 19 Закона).</w:t>
      </w:r>
      <w:r w:rsidR="00EB6208" w:rsidRPr="007B61AD">
        <w:rPr>
          <w:sz w:val="28"/>
          <w:szCs w:val="28"/>
        </w:rPr>
        <w:t xml:space="preserve"> </w:t>
      </w:r>
    </w:p>
    <w:p w:rsidR="00252260" w:rsidRPr="007B61AD" w:rsidRDefault="00252260" w:rsidP="00252260">
      <w:pPr>
        <w:autoSpaceDE w:val="0"/>
        <w:autoSpaceDN w:val="0"/>
        <w:adjustRightInd w:val="0"/>
        <w:ind w:firstLine="540"/>
        <w:jc w:val="both"/>
        <w:rPr>
          <w:sz w:val="28"/>
          <w:szCs w:val="28"/>
        </w:rPr>
      </w:pPr>
      <w:r w:rsidRPr="007B61AD">
        <w:rPr>
          <w:sz w:val="28"/>
          <w:szCs w:val="28"/>
        </w:rPr>
        <w:t>Орган государственного контроля (надзора), орган муниципального контроля, их должностные лица в случае ненадлежащего исполн</w:t>
      </w:r>
      <w:r w:rsidR="000D4DB6" w:rsidRPr="007B61AD">
        <w:rPr>
          <w:sz w:val="28"/>
          <w:szCs w:val="28"/>
        </w:rPr>
        <w:t>ения</w:t>
      </w:r>
      <w:r w:rsidRPr="007B61AD">
        <w:rPr>
          <w:sz w:val="28"/>
          <w:szCs w:val="28"/>
        </w:rPr>
        <w:t xml:space="preserve"> </w:t>
      </w:r>
      <w:r w:rsidR="000D4DB6" w:rsidRPr="007B61AD">
        <w:rPr>
          <w:sz w:val="28"/>
          <w:szCs w:val="28"/>
        </w:rPr>
        <w:t xml:space="preserve">установленных </w:t>
      </w:r>
      <w:r w:rsidRPr="007B61AD">
        <w:rPr>
          <w:sz w:val="28"/>
          <w:szCs w:val="28"/>
        </w:rPr>
        <w:t xml:space="preserve">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7" w:history="1">
        <w:r w:rsidRPr="007B61AD">
          <w:rPr>
            <w:sz w:val="28"/>
            <w:szCs w:val="28"/>
          </w:rPr>
          <w:t>законодательством</w:t>
        </w:r>
      </w:hyperlink>
      <w:r w:rsidR="009A5AB7" w:rsidRPr="007B61AD">
        <w:rPr>
          <w:sz w:val="28"/>
          <w:szCs w:val="28"/>
        </w:rPr>
        <w:t xml:space="preserve"> РФ</w:t>
      </w:r>
      <w:r w:rsidRPr="007B61AD">
        <w:rPr>
          <w:sz w:val="28"/>
          <w:szCs w:val="28"/>
        </w:rPr>
        <w:t>.</w:t>
      </w:r>
    </w:p>
    <w:p w:rsidR="00A07AAC" w:rsidRPr="007B61AD" w:rsidRDefault="00A07AAC" w:rsidP="00A07AAC">
      <w:pPr>
        <w:autoSpaceDE w:val="0"/>
        <w:autoSpaceDN w:val="0"/>
        <w:adjustRightInd w:val="0"/>
        <w:ind w:firstLine="540"/>
        <w:jc w:val="both"/>
        <w:rPr>
          <w:sz w:val="28"/>
          <w:szCs w:val="28"/>
        </w:rPr>
      </w:pPr>
      <w:r w:rsidRPr="007B61AD">
        <w:rPr>
          <w:sz w:val="28"/>
          <w:szCs w:val="28"/>
        </w:rPr>
        <w:t>В соответствии со статьей 19.6.1 Кодекса Российской Федерации об административных пра</w:t>
      </w:r>
      <w:r w:rsidR="00C9607D" w:rsidRPr="007B61AD">
        <w:rPr>
          <w:sz w:val="28"/>
          <w:szCs w:val="28"/>
        </w:rPr>
        <w:t>вонарушениях (далее – КоАП РФ)</w:t>
      </w:r>
      <w:r w:rsidRPr="007B61AD">
        <w:rPr>
          <w:sz w:val="28"/>
          <w:szCs w:val="28"/>
        </w:rPr>
        <w:t xml:space="preserve">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8" w:history="1">
        <w:r w:rsidRPr="007B61AD">
          <w:rPr>
            <w:sz w:val="28"/>
            <w:szCs w:val="28"/>
          </w:rPr>
          <w:t>законодательства</w:t>
        </w:r>
      </w:hyperlink>
      <w:r w:rsidRPr="007B61AD">
        <w:rPr>
          <w:sz w:val="28"/>
          <w:szCs w:val="28"/>
        </w:rPr>
        <w:t xml:space="preserve"> о государственном контроле (надзоре), му</w:t>
      </w:r>
      <w:r w:rsidR="00C9607D" w:rsidRPr="007B61AD">
        <w:rPr>
          <w:sz w:val="28"/>
          <w:szCs w:val="28"/>
        </w:rPr>
        <w:t>ниципальном контроле, выразивших</w:t>
      </w:r>
      <w:r w:rsidRPr="007B61AD">
        <w:rPr>
          <w:sz w:val="28"/>
          <w:szCs w:val="28"/>
        </w:rPr>
        <w:t>ся в проведении</w:t>
      </w:r>
      <w:r w:rsidR="00C9607D" w:rsidRPr="007B61AD">
        <w:rPr>
          <w:sz w:val="28"/>
          <w:szCs w:val="28"/>
        </w:rPr>
        <w:t xml:space="preserve"> </w:t>
      </w:r>
      <w:r w:rsidRPr="007B61AD">
        <w:rPr>
          <w:sz w:val="28"/>
          <w:szCs w:val="28"/>
        </w:rPr>
        <w:t xml:space="preserve">проверки при отсутствии оснований </w:t>
      </w:r>
      <w:r w:rsidRPr="007B61AD">
        <w:rPr>
          <w:sz w:val="28"/>
          <w:szCs w:val="28"/>
        </w:rPr>
        <w:lastRenderedPageBreak/>
        <w:t xml:space="preserve">для ее проведения, </w:t>
      </w:r>
      <w:r w:rsidR="00C9607D" w:rsidRPr="007B61AD">
        <w:rPr>
          <w:sz w:val="28"/>
          <w:szCs w:val="28"/>
        </w:rPr>
        <w:t xml:space="preserve">в </w:t>
      </w:r>
      <w:r w:rsidRPr="007B61AD">
        <w:rPr>
          <w:sz w:val="28"/>
          <w:szCs w:val="28"/>
        </w:rPr>
        <w:t xml:space="preserve">нарушении сроков проведения проверки, </w:t>
      </w:r>
      <w:r w:rsidR="00C9607D" w:rsidRPr="007B61AD">
        <w:rPr>
          <w:sz w:val="28"/>
          <w:szCs w:val="28"/>
        </w:rPr>
        <w:t xml:space="preserve">в </w:t>
      </w:r>
      <w:r w:rsidRPr="007B61AD">
        <w:rPr>
          <w:sz w:val="28"/>
          <w:szCs w:val="28"/>
        </w:rPr>
        <w:t xml:space="preserve">отсутствии согласования внеплановой выездной проверки с органами прокуратуры, </w:t>
      </w:r>
      <w:r w:rsidR="00C9607D" w:rsidRPr="007B61AD">
        <w:rPr>
          <w:sz w:val="28"/>
          <w:szCs w:val="28"/>
        </w:rPr>
        <w:t xml:space="preserve">в </w:t>
      </w:r>
      <w:r w:rsidRPr="007B61AD">
        <w:rPr>
          <w:sz w:val="28"/>
          <w:szCs w:val="28"/>
        </w:rPr>
        <w:t xml:space="preserve">непредставлении акта о проведенной проверке, </w:t>
      </w:r>
      <w:r w:rsidR="00C9607D" w:rsidRPr="007B61AD">
        <w:rPr>
          <w:sz w:val="28"/>
          <w:szCs w:val="28"/>
        </w:rPr>
        <w:t xml:space="preserve">в </w:t>
      </w:r>
      <w:r w:rsidRPr="007B61AD">
        <w:rPr>
          <w:sz w:val="28"/>
          <w:szCs w:val="28"/>
        </w:rPr>
        <w:t>привлечении к провед</w:t>
      </w:r>
      <w:r w:rsidR="00C9607D" w:rsidRPr="007B61AD">
        <w:rPr>
          <w:sz w:val="28"/>
          <w:szCs w:val="28"/>
        </w:rPr>
        <w:t xml:space="preserve">ению мероприятий по контролю не </w:t>
      </w:r>
      <w:r w:rsidRPr="007B61AD">
        <w:rPr>
          <w:sz w:val="28"/>
          <w:szCs w:val="28"/>
        </w:rPr>
        <w:t xml:space="preserve">аккредитованных в установленном порядке юридических лиц, индивидуальных предпринимателей или не аттестованных в установленном порядке граждан либо </w:t>
      </w:r>
      <w:r w:rsidR="00C9607D" w:rsidRPr="007B61AD">
        <w:rPr>
          <w:sz w:val="28"/>
          <w:szCs w:val="28"/>
        </w:rPr>
        <w:t xml:space="preserve"> в </w:t>
      </w:r>
      <w:r w:rsidRPr="007B61AD">
        <w:rPr>
          <w:sz w:val="28"/>
          <w:szCs w:val="28"/>
        </w:rPr>
        <w:t>проведении плановой проверки, не включенной в ежегодный план проведения плановых проверок</w:t>
      </w:r>
      <w:r w:rsidR="00A054D9" w:rsidRPr="007B61AD">
        <w:rPr>
          <w:sz w:val="28"/>
          <w:szCs w:val="28"/>
        </w:rPr>
        <w:t>,</w:t>
      </w:r>
      <w:r w:rsidRPr="007B61AD">
        <w:rPr>
          <w:sz w:val="28"/>
          <w:szCs w:val="28"/>
        </w:rPr>
        <w:t xml:space="preserve"> влечет предупреждение или наложение административного штрафа на должностных лиц в размере от трех тысяч до пяти тысяч рублей.</w:t>
      </w:r>
    </w:p>
    <w:p w:rsidR="00A07AAC" w:rsidRPr="007B61AD" w:rsidRDefault="00A07AAC" w:rsidP="00A07AAC">
      <w:pPr>
        <w:autoSpaceDE w:val="0"/>
        <w:autoSpaceDN w:val="0"/>
        <w:adjustRightInd w:val="0"/>
        <w:ind w:firstLine="540"/>
        <w:jc w:val="both"/>
        <w:rPr>
          <w:sz w:val="28"/>
          <w:szCs w:val="28"/>
        </w:rPr>
      </w:pPr>
      <w:r w:rsidRPr="007B61AD">
        <w:rPr>
          <w:sz w:val="28"/>
          <w:szCs w:val="28"/>
        </w:rPr>
        <w:t>Повторное совершение вышеуказанного нарушения 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B654F" w:rsidRPr="007B61AD" w:rsidRDefault="00A07AAC" w:rsidP="001B654F">
      <w:pPr>
        <w:autoSpaceDE w:val="0"/>
        <w:autoSpaceDN w:val="0"/>
        <w:adjustRightInd w:val="0"/>
        <w:ind w:firstLine="540"/>
        <w:jc w:val="both"/>
        <w:rPr>
          <w:sz w:val="28"/>
          <w:szCs w:val="28"/>
        </w:rPr>
      </w:pPr>
      <w:r w:rsidRPr="007B61AD">
        <w:rPr>
          <w:sz w:val="28"/>
          <w:szCs w:val="28"/>
        </w:rPr>
        <w:t>Кроме этого, несоблюдение</w:t>
      </w:r>
      <w:r w:rsidR="00BA0C67" w:rsidRPr="007B61AD">
        <w:rPr>
          <w:sz w:val="28"/>
          <w:szCs w:val="28"/>
        </w:rPr>
        <w:t xml:space="preserve"> вышеназванными</w:t>
      </w:r>
      <w:r w:rsidRPr="007B61AD">
        <w:rPr>
          <w:sz w:val="28"/>
          <w:szCs w:val="28"/>
        </w:rPr>
        <w:t xml:space="preserve"> должностными лицами требований законодательства о государственном контроле (надзоре), муниципальном контроле, </w:t>
      </w:r>
      <w:r w:rsidR="00BA0C67" w:rsidRPr="007B61AD">
        <w:rPr>
          <w:sz w:val="28"/>
          <w:szCs w:val="28"/>
        </w:rPr>
        <w:t>выразивших</w:t>
      </w:r>
      <w:r w:rsidRPr="007B61AD">
        <w:rPr>
          <w:sz w:val="28"/>
          <w:szCs w:val="28"/>
        </w:rPr>
        <w:t xml:space="preserve">ся в невнесении информации о проверке в единый </w:t>
      </w:r>
      <w:r w:rsidR="00BA0C67" w:rsidRPr="007B61AD">
        <w:rPr>
          <w:sz w:val="28"/>
          <w:szCs w:val="28"/>
        </w:rPr>
        <w:t>реестр проверок</w:t>
      </w:r>
      <w:r w:rsidRPr="007B61AD">
        <w:rPr>
          <w:sz w:val="28"/>
          <w:szCs w:val="28"/>
        </w:rPr>
        <w:t xml:space="preserve"> либо в нарушении два и</w:t>
      </w:r>
      <w:r w:rsidR="00BA0C67" w:rsidRPr="007B61AD">
        <w:rPr>
          <w:sz w:val="28"/>
          <w:szCs w:val="28"/>
        </w:rPr>
        <w:t xml:space="preserve"> </w:t>
      </w:r>
      <w:r w:rsidRPr="007B61AD">
        <w:rPr>
          <w:sz w:val="28"/>
          <w:szCs w:val="28"/>
        </w:rPr>
        <w:t>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w:t>
      </w:r>
      <w:r w:rsidR="00BA52E4" w:rsidRPr="007B61AD">
        <w:rPr>
          <w:sz w:val="28"/>
          <w:szCs w:val="28"/>
        </w:rPr>
        <w:t>оверке в единый реестр проверок</w:t>
      </w:r>
      <w:r w:rsidR="00FE398D" w:rsidRPr="007B61AD">
        <w:rPr>
          <w:sz w:val="28"/>
          <w:szCs w:val="28"/>
        </w:rPr>
        <w:t>,</w:t>
      </w:r>
      <w:r w:rsidRPr="007B61AD">
        <w:rPr>
          <w:sz w:val="28"/>
          <w:szCs w:val="28"/>
        </w:rPr>
        <w:t xml:space="preserve"> влечет предупреждение или наложение административного штрафа на должностных лиц в размере от одной тысячи до трех тысяч рублей (ч. 3 ст. 19.6.1 КоАП РФ).</w:t>
      </w:r>
    </w:p>
    <w:p w:rsidR="001B654F" w:rsidRPr="007B61AD" w:rsidRDefault="001B654F" w:rsidP="001B654F">
      <w:pPr>
        <w:autoSpaceDE w:val="0"/>
        <w:autoSpaceDN w:val="0"/>
        <w:adjustRightInd w:val="0"/>
        <w:ind w:firstLine="540"/>
        <w:jc w:val="both"/>
        <w:rPr>
          <w:sz w:val="28"/>
          <w:szCs w:val="28"/>
        </w:rPr>
      </w:pPr>
      <w:r w:rsidRPr="007B61AD">
        <w:rPr>
          <w:sz w:val="28"/>
          <w:szCs w:val="28"/>
        </w:rPr>
        <w:t>Таким образом, по своей сути,</w:t>
      </w:r>
      <w:r w:rsidR="00BA0C67" w:rsidRPr="007B61AD">
        <w:rPr>
          <w:sz w:val="28"/>
          <w:szCs w:val="28"/>
        </w:rPr>
        <w:t xml:space="preserve"> </w:t>
      </w:r>
      <w:r w:rsidRPr="007B61AD">
        <w:rPr>
          <w:sz w:val="28"/>
          <w:szCs w:val="28"/>
        </w:rPr>
        <w:t xml:space="preserve">данные меры являются своеобразным "ограничителем" незаконной деятельности контролирующих и надзирающих органов, гарантом законности государственного контроля (надзора). </w:t>
      </w:r>
    </w:p>
    <w:p w:rsidR="003054BD" w:rsidRPr="007B61AD" w:rsidRDefault="003054BD" w:rsidP="00BD45F8">
      <w:pPr>
        <w:pStyle w:val="ConsPlusNormal"/>
        <w:rPr>
          <w:rFonts w:ascii="Times New Roman" w:hAnsi="Times New Roman" w:cs="Times New Roman"/>
          <w:sz w:val="28"/>
          <w:szCs w:val="28"/>
        </w:rPr>
      </w:pPr>
    </w:p>
    <w:p w:rsidR="00AB22E2" w:rsidRPr="007B61AD" w:rsidRDefault="00BD45F8" w:rsidP="00AB22E2">
      <w:pPr>
        <w:pStyle w:val="ConsPlusNormal"/>
        <w:ind w:firstLine="540"/>
        <w:jc w:val="right"/>
        <w:rPr>
          <w:rFonts w:ascii="Times New Roman" w:hAnsi="Times New Roman" w:cs="Times New Roman"/>
          <w:b/>
          <w:sz w:val="28"/>
          <w:szCs w:val="28"/>
        </w:rPr>
      </w:pPr>
      <w:r w:rsidRPr="007B61AD">
        <w:rPr>
          <w:rFonts w:ascii="Times New Roman" w:hAnsi="Times New Roman" w:cs="Times New Roman"/>
          <w:b/>
          <w:sz w:val="28"/>
          <w:szCs w:val="28"/>
        </w:rPr>
        <w:t xml:space="preserve">Андрей </w:t>
      </w:r>
      <w:r w:rsidR="00AB22E2" w:rsidRPr="007B61AD">
        <w:rPr>
          <w:rFonts w:ascii="Times New Roman" w:hAnsi="Times New Roman" w:cs="Times New Roman"/>
          <w:b/>
          <w:sz w:val="28"/>
          <w:szCs w:val="28"/>
        </w:rPr>
        <w:t xml:space="preserve"> Калабин,</w:t>
      </w:r>
    </w:p>
    <w:p w:rsidR="00AB22E2" w:rsidRPr="007B61AD" w:rsidRDefault="00BD45F8" w:rsidP="00AB22E2">
      <w:pPr>
        <w:pStyle w:val="ConsPlusNormal"/>
        <w:ind w:firstLine="540"/>
        <w:jc w:val="right"/>
        <w:rPr>
          <w:rFonts w:ascii="Times New Roman" w:hAnsi="Times New Roman" w:cs="Times New Roman"/>
          <w:b/>
          <w:sz w:val="28"/>
          <w:szCs w:val="28"/>
        </w:rPr>
      </w:pPr>
      <w:r w:rsidRPr="007B61AD">
        <w:rPr>
          <w:rFonts w:ascii="Times New Roman" w:hAnsi="Times New Roman" w:cs="Times New Roman"/>
          <w:b/>
          <w:sz w:val="28"/>
          <w:szCs w:val="28"/>
        </w:rPr>
        <w:t>з</w:t>
      </w:r>
      <w:r w:rsidR="00AB22E2" w:rsidRPr="007B61AD">
        <w:rPr>
          <w:rFonts w:ascii="Times New Roman" w:hAnsi="Times New Roman" w:cs="Times New Roman"/>
          <w:b/>
          <w:sz w:val="28"/>
          <w:szCs w:val="28"/>
        </w:rPr>
        <w:t xml:space="preserve">аместитель начальника </w:t>
      </w:r>
    </w:p>
    <w:p w:rsidR="00AB22E2" w:rsidRPr="007B61AD" w:rsidRDefault="00AB22E2" w:rsidP="00AB22E2">
      <w:pPr>
        <w:pStyle w:val="ConsPlusNormal"/>
        <w:ind w:firstLine="540"/>
        <w:jc w:val="right"/>
        <w:rPr>
          <w:rFonts w:ascii="Times New Roman" w:hAnsi="Times New Roman" w:cs="Times New Roman"/>
          <w:b/>
          <w:sz w:val="28"/>
          <w:szCs w:val="28"/>
        </w:rPr>
      </w:pPr>
      <w:r w:rsidRPr="007B61AD">
        <w:rPr>
          <w:rFonts w:ascii="Times New Roman" w:hAnsi="Times New Roman" w:cs="Times New Roman"/>
          <w:b/>
          <w:sz w:val="28"/>
          <w:szCs w:val="28"/>
        </w:rPr>
        <w:t>Омского отдела</w:t>
      </w:r>
    </w:p>
    <w:p w:rsidR="00AB22E2" w:rsidRPr="007B61AD" w:rsidRDefault="00AB22E2" w:rsidP="00BD45F8">
      <w:pPr>
        <w:pStyle w:val="ConsPlusNormal"/>
        <w:ind w:firstLine="540"/>
        <w:jc w:val="right"/>
        <w:rPr>
          <w:rFonts w:ascii="Times New Roman" w:hAnsi="Times New Roman" w:cs="Times New Roman"/>
          <w:b/>
          <w:sz w:val="28"/>
          <w:szCs w:val="28"/>
        </w:rPr>
      </w:pPr>
      <w:r w:rsidRPr="007B61AD">
        <w:rPr>
          <w:rFonts w:ascii="Times New Roman" w:hAnsi="Times New Roman" w:cs="Times New Roman"/>
          <w:b/>
          <w:sz w:val="28"/>
          <w:szCs w:val="28"/>
        </w:rPr>
        <w:t xml:space="preserve">Управления </w:t>
      </w:r>
      <w:r w:rsidR="00BD45F8" w:rsidRPr="007B61AD">
        <w:rPr>
          <w:rFonts w:ascii="Times New Roman" w:hAnsi="Times New Roman" w:cs="Times New Roman"/>
          <w:b/>
          <w:sz w:val="28"/>
          <w:szCs w:val="28"/>
        </w:rPr>
        <w:t>Росреестра</w:t>
      </w:r>
    </w:p>
    <w:p w:rsidR="00E71669" w:rsidRPr="00AB22E2" w:rsidRDefault="00AB22E2" w:rsidP="00AB22E2">
      <w:pPr>
        <w:pStyle w:val="ConsPlusNormal"/>
        <w:ind w:firstLine="540"/>
        <w:jc w:val="right"/>
        <w:rPr>
          <w:rFonts w:ascii="Times New Roman" w:hAnsi="Times New Roman" w:cs="Times New Roman"/>
          <w:b/>
          <w:sz w:val="28"/>
          <w:szCs w:val="28"/>
        </w:rPr>
      </w:pPr>
      <w:r w:rsidRPr="007B61AD">
        <w:rPr>
          <w:rFonts w:ascii="Times New Roman" w:hAnsi="Times New Roman" w:cs="Times New Roman"/>
          <w:b/>
          <w:sz w:val="28"/>
          <w:szCs w:val="28"/>
        </w:rPr>
        <w:t>по Омской области</w:t>
      </w:r>
      <w:r w:rsidR="00BD45F8" w:rsidRPr="007B61AD">
        <w:rPr>
          <w:rFonts w:ascii="Times New Roman" w:hAnsi="Times New Roman" w:cs="Times New Roman"/>
          <w:b/>
          <w:sz w:val="28"/>
          <w:szCs w:val="28"/>
        </w:rPr>
        <w:t>.</w:t>
      </w:r>
    </w:p>
    <w:p w:rsidR="006716EA" w:rsidRDefault="006716EA" w:rsidP="00E87A33">
      <w:pPr>
        <w:jc w:val="both"/>
        <w:rPr>
          <w:sz w:val="28"/>
          <w:szCs w:val="28"/>
        </w:rPr>
      </w:pPr>
    </w:p>
    <w:p w:rsidR="00FC3193" w:rsidRDefault="00FC3193" w:rsidP="00E87A33">
      <w:pPr>
        <w:jc w:val="both"/>
        <w:rPr>
          <w:sz w:val="28"/>
          <w:szCs w:val="28"/>
        </w:rPr>
      </w:pPr>
    </w:p>
    <w:p w:rsidR="00FC3193" w:rsidRDefault="00FC3193" w:rsidP="00E87A33">
      <w:pPr>
        <w:jc w:val="both"/>
        <w:rPr>
          <w:sz w:val="28"/>
          <w:szCs w:val="28"/>
        </w:rPr>
      </w:pPr>
    </w:p>
    <w:p w:rsidR="00FC3193" w:rsidRPr="00E87A33" w:rsidRDefault="00FC3193" w:rsidP="00E87A33">
      <w:pPr>
        <w:jc w:val="both"/>
        <w:rPr>
          <w:sz w:val="28"/>
          <w:szCs w:val="28"/>
        </w:rPr>
      </w:pPr>
    </w:p>
    <w:p w:rsidR="00C94261" w:rsidRDefault="00005678" w:rsidP="00C94261">
      <w:pPr>
        <w:autoSpaceDE w:val="0"/>
        <w:autoSpaceDN w:val="0"/>
        <w:adjustRightInd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53C72">
        <w:rPr>
          <w:sz w:val="28"/>
          <w:szCs w:val="28"/>
        </w:rPr>
        <w:tab/>
      </w:r>
      <w:r w:rsidR="00153C72">
        <w:rPr>
          <w:sz w:val="28"/>
          <w:szCs w:val="28"/>
        </w:rPr>
        <w:tab/>
      </w:r>
      <w:r w:rsidR="00153C72">
        <w:rPr>
          <w:sz w:val="28"/>
          <w:szCs w:val="28"/>
        </w:rPr>
        <w:tab/>
      </w:r>
      <w:r w:rsidR="00153C72">
        <w:rPr>
          <w:sz w:val="28"/>
          <w:szCs w:val="28"/>
        </w:rPr>
        <w:tab/>
      </w:r>
      <w:r w:rsidR="00153C72">
        <w:rPr>
          <w:sz w:val="28"/>
          <w:szCs w:val="28"/>
        </w:rPr>
        <w:tab/>
      </w:r>
      <w:r w:rsidR="00153C72">
        <w:rPr>
          <w:sz w:val="28"/>
          <w:szCs w:val="28"/>
        </w:rPr>
        <w:tab/>
      </w:r>
    </w:p>
    <w:p w:rsidR="00005678" w:rsidRDefault="00005678" w:rsidP="00724FA8">
      <w:pPr>
        <w:jc w:val="both"/>
        <w:rPr>
          <w:sz w:val="28"/>
          <w:szCs w:val="28"/>
        </w:rPr>
      </w:pPr>
    </w:p>
    <w:sectPr w:rsidR="00005678" w:rsidSect="006D5F74">
      <w:headerReference w:type="default" r:id="rId9"/>
      <w:pgSz w:w="11906" w:h="16838" w:code="9"/>
      <w:pgMar w:top="1134" w:right="119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9C3" w:rsidRDefault="005039C3" w:rsidP="002C188F">
      <w:r>
        <w:separator/>
      </w:r>
    </w:p>
  </w:endnote>
  <w:endnote w:type="continuationSeparator" w:id="1">
    <w:p w:rsidR="005039C3" w:rsidRDefault="005039C3" w:rsidP="002C1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9C3" w:rsidRDefault="005039C3" w:rsidP="002C188F">
      <w:r>
        <w:separator/>
      </w:r>
    </w:p>
  </w:footnote>
  <w:footnote w:type="continuationSeparator" w:id="1">
    <w:p w:rsidR="005039C3" w:rsidRDefault="005039C3" w:rsidP="002C1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6D" w:rsidRDefault="00A4135F">
    <w:pPr>
      <w:pStyle w:val="a3"/>
      <w:jc w:val="center"/>
    </w:pPr>
    <w:r>
      <w:fldChar w:fldCharType="begin"/>
    </w:r>
    <w:r w:rsidR="00170715">
      <w:instrText xml:space="preserve"> PAGE   \* MERGEFORMAT </w:instrText>
    </w:r>
    <w:r>
      <w:fldChar w:fldCharType="separate"/>
    </w:r>
    <w:r w:rsidR="007B61AD">
      <w:rPr>
        <w:noProof/>
      </w:rPr>
      <w:t>2</w:t>
    </w:r>
    <w:r>
      <w:rPr>
        <w:noProof/>
      </w:rPr>
      <w:fldChar w:fldCharType="end"/>
    </w:r>
  </w:p>
  <w:p w:rsidR="0014336D" w:rsidRDefault="001433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52A5"/>
    <w:multiLevelType w:val="hybridMultilevel"/>
    <w:tmpl w:val="D550F496"/>
    <w:lvl w:ilvl="0" w:tplc="D004C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60593A"/>
    <w:multiLevelType w:val="hybridMultilevel"/>
    <w:tmpl w:val="382A225C"/>
    <w:lvl w:ilvl="0" w:tplc="1F9E3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76E82"/>
    <w:rsid w:val="00005678"/>
    <w:rsid w:val="000079C1"/>
    <w:rsid w:val="0003284D"/>
    <w:rsid w:val="00041FF3"/>
    <w:rsid w:val="00043F36"/>
    <w:rsid w:val="0006767E"/>
    <w:rsid w:val="00090A6B"/>
    <w:rsid w:val="000D4DB6"/>
    <w:rsid w:val="000E14CD"/>
    <w:rsid w:val="000E427C"/>
    <w:rsid w:val="001262B6"/>
    <w:rsid w:val="0014104E"/>
    <w:rsid w:val="0014336D"/>
    <w:rsid w:val="00153C72"/>
    <w:rsid w:val="00164F07"/>
    <w:rsid w:val="00170715"/>
    <w:rsid w:val="00171566"/>
    <w:rsid w:val="00177794"/>
    <w:rsid w:val="00193DAB"/>
    <w:rsid w:val="001B4D1E"/>
    <w:rsid w:val="001B654F"/>
    <w:rsid w:val="00252260"/>
    <w:rsid w:val="00271E29"/>
    <w:rsid w:val="002A4511"/>
    <w:rsid w:val="002B1797"/>
    <w:rsid w:val="002B70DE"/>
    <w:rsid w:val="002C188F"/>
    <w:rsid w:val="002E09F3"/>
    <w:rsid w:val="002F5253"/>
    <w:rsid w:val="003054BD"/>
    <w:rsid w:val="00305856"/>
    <w:rsid w:val="00315E8D"/>
    <w:rsid w:val="00345350"/>
    <w:rsid w:val="003D0AF3"/>
    <w:rsid w:val="003E2870"/>
    <w:rsid w:val="004039EA"/>
    <w:rsid w:val="00422464"/>
    <w:rsid w:val="004266FE"/>
    <w:rsid w:val="00436E70"/>
    <w:rsid w:val="0047137B"/>
    <w:rsid w:val="00486207"/>
    <w:rsid w:val="004A590A"/>
    <w:rsid w:val="004C0CED"/>
    <w:rsid w:val="004C24B4"/>
    <w:rsid w:val="004C4FA2"/>
    <w:rsid w:val="004D744A"/>
    <w:rsid w:val="004F3335"/>
    <w:rsid w:val="004F7D57"/>
    <w:rsid w:val="005039C3"/>
    <w:rsid w:val="005105B3"/>
    <w:rsid w:val="005378F1"/>
    <w:rsid w:val="00542722"/>
    <w:rsid w:val="0055236A"/>
    <w:rsid w:val="00576128"/>
    <w:rsid w:val="0058358E"/>
    <w:rsid w:val="005850C1"/>
    <w:rsid w:val="00594EEE"/>
    <w:rsid w:val="005A7DBA"/>
    <w:rsid w:val="005C650D"/>
    <w:rsid w:val="005C7036"/>
    <w:rsid w:val="005F75D2"/>
    <w:rsid w:val="00621BA2"/>
    <w:rsid w:val="00647783"/>
    <w:rsid w:val="00656B18"/>
    <w:rsid w:val="006716EA"/>
    <w:rsid w:val="006938E7"/>
    <w:rsid w:val="006A2F21"/>
    <w:rsid w:val="006B2523"/>
    <w:rsid w:val="006B3C04"/>
    <w:rsid w:val="006C082B"/>
    <w:rsid w:val="006C0F60"/>
    <w:rsid w:val="006D5F74"/>
    <w:rsid w:val="006E47DD"/>
    <w:rsid w:val="006F13A7"/>
    <w:rsid w:val="007067BA"/>
    <w:rsid w:val="00724FA8"/>
    <w:rsid w:val="00752740"/>
    <w:rsid w:val="00761606"/>
    <w:rsid w:val="00775FBC"/>
    <w:rsid w:val="0079407E"/>
    <w:rsid w:val="007B02F2"/>
    <w:rsid w:val="007B61AD"/>
    <w:rsid w:val="007B7380"/>
    <w:rsid w:val="007C51DF"/>
    <w:rsid w:val="007D1791"/>
    <w:rsid w:val="007D68E4"/>
    <w:rsid w:val="007E3473"/>
    <w:rsid w:val="008269FC"/>
    <w:rsid w:val="008345C5"/>
    <w:rsid w:val="00843140"/>
    <w:rsid w:val="00844BDC"/>
    <w:rsid w:val="0086174E"/>
    <w:rsid w:val="008704DB"/>
    <w:rsid w:val="0089401F"/>
    <w:rsid w:val="00896CDC"/>
    <w:rsid w:val="008C3251"/>
    <w:rsid w:val="008D2079"/>
    <w:rsid w:val="008D664D"/>
    <w:rsid w:val="008E60C5"/>
    <w:rsid w:val="008F0A76"/>
    <w:rsid w:val="0090209E"/>
    <w:rsid w:val="00920E48"/>
    <w:rsid w:val="00922EC9"/>
    <w:rsid w:val="009327DF"/>
    <w:rsid w:val="009327EA"/>
    <w:rsid w:val="0094759D"/>
    <w:rsid w:val="00952FFC"/>
    <w:rsid w:val="00962566"/>
    <w:rsid w:val="00963858"/>
    <w:rsid w:val="009673DA"/>
    <w:rsid w:val="00970B6F"/>
    <w:rsid w:val="00971115"/>
    <w:rsid w:val="00976F96"/>
    <w:rsid w:val="009918A9"/>
    <w:rsid w:val="009A5AB7"/>
    <w:rsid w:val="009A64B4"/>
    <w:rsid w:val="009B1255"/>
    <w:rsid w:val="009D405F"/>
    <w:rsid w:val="00A04CA8"/>
    <w:rsid w:val="00A054D9"/>
    <w:rsid w:val="00A07AAC"/>
    <w:rsid w:val="00A12AF4"/>
    <w:rsid w:val="00A13311"/>
    <w:rsid w:val="00A15953"/>
    <w:rsid w:val="00A2061F"/>
    <w:rsid w:val="00A24FBA"/>
    <w:rsid w:val="00A4017C"/>
    <w:rsid w:val="00A4135F"/>
    <w:rsid w:val="00A436AD"/>
    <w:rsid w:val="00A44FFA"/>
    <w:rsid w:val="00A77850"/>
    <w:rsid w:val="00A86658"/>
    <w:rsid w:val="00AA5152"/>
    <w:rsid w:val="00AB22E2"/>
    <w:rsid w:val="00AB5A36"/>
    <w:rsid w:val="00AC6526"/>
    <w:rsid w:val="00AD1FBE"/>
    <w:rsid w:val="00AE328F"/>
    <w:rsid w:val="00AE7DB0"/>
    <w:rsid w:val="00AF40CD"/>
    <w:rsid w:val="00AF6962"/>
    <w:rsid w:val="00B0157D"/>
    <w:rsid w:val="00B20109"/>
    <w:rsid w:val="00B44AE7"/>
    <w:rsid w:val="00B458D7"/>
    <w:rsid w:val="00B51F1D"/>
    <w:rsid w:val="00B743F1"/>
    <w:rsid w:val="00B83650"/>
    <w:rsid w:val="00B922D5"/>
    <w:rsid w:val="00BA0C67"/>
    <w:rsid w:val="00BA52E4"/>
    <w:rsid w:val="00BB72DE"/>
    <w:rsid w:val="00BD104C"/>
    <w:rsid w:val="00BD45F8"/>
    <w:rsid w:val="00C20009"/>
    <w:rsid w:val="00C57DE4"/>
    <w:rsid w:val="00C83E32"/>
    <w:rsid w:val="00C94261"/>
    <w:rsid w:val="00C9607D"/>
    <w:rsid w:val="00CA4152"/>
    <w:rsid w:val="00CB5953"/>
    <w:rsid w:val="00CC32E6"/>
    <w:rsid w:val="00CD17CA"/>
    <w:rsid w:val="00CE1F24"/>
    <w:rsid w:val="00CE472E"/>
    <w:rsid w:val="00CF03A4"/>
    <w:rsid w:val="00CF32DC"/>
    <w:rsid w:val="00D009E6"/>
    <w:rsid w:val="00D23F6A"/>
    <w:rsid w:val="00D32821"/>
    <w:rsid w:val="00D3327E"/>
    <w:rsid w:val="00D34654"/>
    <w:rsid w:val="00D76E82"/>
    <w:rsid w:val="00D77AE5"/>
    <w:rsid w:val="00D83FDB"/>
    <w:rsid w:val="00D858C6"/>
    <w:rsid w:val="00D90BF9"/>
    <w:rsid w:val="00DB1A4D"/>
    <w:rsid w:val="00DB2215"/>
    <w:rsid w:val="00DB5B1B"/>
    <w:rsid w:val="00DF0613"/>
    <w:rsid w:val="00DF1E0A"/>
    <w:rsid w:val="00E211A3"/>
    <w:rsid w:val="00E421D0"/>
    <w:rsid w:val="00E42CA7"/>
    <w:rsid w:val="00E45161"/>
    <w:rsid w:val="00E56259"/>
    <w:rsid w:val="00E71669"/>
    <w:rsid w:val="00E86EE5"/>
    <w:rsid w:val="00E87A33"/>
    <w:rsid w:val="00E9049E"/>
    <w:rsid w:val="00EA08B2"/>
    <w:rsid w:val="00EA2731"/>
    <w:rsid w:val="00EB6208"/>
    <w:rsid w:val="00EB7111"/>
    <w:rsid w:val="00EC30AD"/>
    <w:rsid w:val="00F2272E"/>
    <w:rsid w:val="00F27D09"/>
    <w:rsid w:val="00F32AA6"/>
    <w:rsid w:val="00F4576D"/>
    <w:rsid w:val="00F50A17"/>
    <w:rsid w:val="00F568BF"/>
    <w:rsid w:val="00F602AF"/>
    <w:rsid w:val="00F6082B"/>
    <w:rsid w:val="00F726BC"/>
    <w:rsid w:val="00F802AB"/>
    <w:rsid w:val="00F853FC"/>
    <w:rsid w:val="00FA746B"/>
    <w:rsid w:val="00FC3193"/>
    <w:rsid w:val="00FC4C16"/>
    <w:rsid w:val="00FE3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1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188F"/>
    <w:pPr>
      <w:tabs>
        <w:tab w:val="center" w:pos="4677"/>
        <w:tab w:val="right" w:pos="9355"/>
      </w:tabs>
    </w:pPr>
  </w:style>
  <w:style w:type="character" w:customStyle="1" w:styleId="a4">
    <w:name w:val="Верхний колонтитул Знак"/>
    <w:basedOn w:val="a0"/>
    <w:link w:val="a3"/>
    <w:uiPriority w:val="99"/>
    <w:rsid w:val="002C188F"/>
    <w:rPr>
      <w:sz w:val="24"/>
      <w:szCs w:val="24"/>
    </w:rPr>
  </w:style>
  <w:style w:type="paragraph" w:styleId="a5">
    <w:name w:val="footer"/>
    <w:basedOn w:val="a"/>
    <w:link w:val="a6"/>
    <w:rsid w:val="002C188F"/>
    <w:pPr>
      <w:tabs>
        <w:tab w:val="center" w:pos="4677"/>
        <w:tab w:val="right" w:pos="9355"/>
      </w:tabs>
    </w:pPr>
  </w:style>
  <w:style w:type="character" w:customStyle="1" w:styleId="a6">
    <w:name w:val="Нижний колонтитул Знак"/>
    <w:basedOn w:val="a0"/>
    <w:link w:val="a5"/>
    <w:rsid w:val="002C188F"/>
    <w:rPr>
      <w:sz w:val="24"/>
      <w:szCs w:val="24"/>
    </w:rPr>
  </w:style>
  <w:style w:type="paragraph" w:customStyle="1" w:styleId="ConsPlusNormal">
    <w:name w:val="ConsPlusNormal"/>
    <w:rsid w:val="009D405F"/>
    <w:pPr>
      <w:autoSpaceDE w:val="0"/>
      <w:autoSpaceDN w:val="0"/>
      <w:adjustRightInd w:val="0"/>
    </w:pPr>
    <w:rPr>
      <w:rFonts w:ascii="Arial" w:hAnsi="Arial" w:cs="Arial"/>
    </w:rPr>
  </w:style>
  <w:style w:type="paragraph" w:styleId="a7">
    <w:name w:val="Normal (Web)"/>
    <w:basedOn w:val="a"/>
    <w:uiPriority w:val="99"/>
    <w:unhideWhenUsed/>
    <w:rsid w:val="002522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1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188F"/>
    <w:pPr>
      <w:tabs>
        <w:tab w:val="center" w:pos="4677"/>
        <w:tab w:val="right" w:pos="9355"/>
      </w:tabs>
    </w:pPr>
  </w:style>
  <w:style w:type="character" w:customStyle="1" w:styleId="a4">
    <w:name w:val="Верхний колонтитул Знак"/>
    <w:basedOn w:val="a0"/>
    <w:link w:val="a3"/>
    <w:uiPriority w:val="99"/>
    <w:rsid w:val="002C188F"/>
    <w:rPr>
      <w:sz w:val="24"/>
      <w:szCs w:val="24"/>
    </w:rPr>
  </w:style>
  <w:style w:type="paragraph" w:styleId="a5">
    <w:name w:val="footer"/>
    <w:basedOn w:val="a"/>
    <w:link w:val="a6"/>
    <w:rsid w:val="002C188F"/>
    <w:pPr>
      <w:tabs>
        <w:tab w:val="center" w:pos="4677"/>
        <w:tab w:val="right" w:pos="9355"/>
      </w:tabs>
    </w:pPr>
  </w:style>
  <w:style w:type="character" w:customStyle="1" w:styleId="a6">
    <w:name w:val="Нижний колонтитул Знак"/>
    <w:basedOn w:val="a0"/>
    <w:link w:val="a5"/>
    <w:rsid w:val="002C188F"/>
    <w:rPr>
      <w:sz w:val="24"/>
      <w:szCs w:val="24"/>
    </w:rPr>
  </w:style>
  <w:style w:type="paragraph" w:customStyle="1" w:styleId="ConsPlusNormal">
    <w:name w:val="ConsPlusNormal"/>
    <w:rsid w:val="009D405F"/>
    <w:pPr>
      <w:autoSpaceDE w:val="0"/>
      <w:autoSpaceDN w:val="0"/>
      <w:adjustRightInd w:val="0"/>
    </w:pPr>
    <w:rPr>
      <w:rFonts w:ascii="Arial" w:hAnsi="Arial" w:cs="Arial"/>
    </w:rPr>
  </w:style>
  <w:style w:type="paragraph" w:styleId="a7">
    <w:name w:val="Normal (Web)"/>
    <w:basedOn w:val="a"/>
    <w:uiPriority w:val="99"/>
    <w:unhideWhenUsed/>
    <w:rsid w:val="002522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31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CDEE8571133724360A4B2C3918C49BAB093DEE4BE2727267D9300C78F9F0750F245E088395C632EFB00B8239B4C0F37922ABEFBAD99C66OCDAI" TargetMode="External"/><Relationship Id="rId3" Type="http://schemas.openxmlformats.org/officeDocument/2006/relationships/settings" Target="settings.xml"/><Relationship Id="rId7" Type="http://schemas.openxmlformats.org/officeDocument/2006/relationships/hyperlink" Target="consultantplus://offline/ref=046651947BF000AEAAB2EB10E1FEEAF04DB0CBCA1EF47C717D4B1E7B8018DC9D5F44D532CF39BB51BADFCCD61D92B60FB4F219974132ACC1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Заместителю Министра сельского хозяйства  и продовольствия Омской области</vt:lpstr>
    </vt:vector>
  </TitlesOfParts>
  <Company>MinProm</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Министра сельского хозяйства  и продовольствия Омской области</dc:title>
  <dc:creator>User</dc:creator>
  <cp:lastModifiedBy>kozlov</cp:lastModifiedBy>
  <cp:revision>21</cp:revision>
  <cp:lastPrinted>2013-05-22T01:14:00Z</cp:lastPrinted>
  <dcterms:created xsi:type="dcterms:W3CDTF">2019-08-07T08:29:00Z</dcterms:created>
  <dcterms:modified xsi:type="dcterms:W3CDTF">2019-08-22T03:20:00Z</dcterms:modified>
</cp:coreProperties>
</file>